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45EE" w:rsidRDefault="00F545EE">
      <w:pPr>
        <w:pStyle w:val="berschrift1"/>
        <w:rPr>
          <w:rFonts w:ascii="Arial" w:hAnsi="Arial" w:cs="Arial"/>
          <w:b/>
          <w:bCs/>
        </w:rPr>
      </w:pPr>
      <w:bookmarkStart w:id="0" w:name="_GoBack"/>
      <w:bookmarkEnd w:id="0"/>
      <w:r>
        <w:rPr>
          <w:rFonts w:ascii="Arial" w:hAnsi="Arial" w:cs="Arial"/>
          <w:b/>
          <w:bCs/>
        </w:rPr>
        <w:t>Spelsberg offers the UK local service with multi-national support</w:t>
      </w:r>
    </w:p>
    <w:p w:rsidR="004A6DF7" w:rsidRDefault="00F01073">
      <w:pPr>
        <w:ind w:right="-22"/>
        <w:rPr>
          <w:rFonts w:ascii="Arial" w:hAnsi="Arial" w:cs="Arial"/>
          <w:sz w:val="24"/>
          <w:szCs w:val="24"/>
        </w:rPr>
      </w:pPr>
      <w:r>
        <w:rPr>
          <w:rFonts w:ascii="Arial" w:hAnsi="Arial" w:cs="Arial"/>
          <w:sz w:val="24"/>
          <w:szCs w:val="24"/>
        </w:rPr>
        <w:t>Today's electrical design engineers and OEMs are under enormous pressure to keep a fast paced rate of development while</w:t>
      </w:r>
      <w:r>
        <w:rPr>
          <w:rFonts w:ascii="Arial" w:hAnsi="Arial" w:cs="Arial"/>
          <w:sz w:val="24"/>
          <w:szCs w:val="24"/>
        </w:rPr>
        <w:t xml:space="preserve"> also ensuring that they remain cost competitive with the rest of the market.  In order to achieve these goals it is essential that they are able to rely on their component suppliers to understand each project's requirements and assist in specifying the co</w:t>
      </w:r>
      <w:r>
        <w:rPr>
          <w:rFonts w:ascii="Arial" w:hAnsi="Arial" w:cs="Arial"/>
          <w:sz w:val="24"/>
          <w:szCs w:val="24"/>
        </w:rPr>
        <w:t>rrect product, thus allowing them to focus on the big picture of the design in-hand, whilst also guaranteeing speedy delivery.</w:t>
      </w:r>
    </w:p>
    <w:p w:rsidR="004A6DF7" w:rsidRDefault="00F01073">
      <w:pPr>
        <w:ind w:right="-22"/>
        <w:rPr>
          <w:rFonts w:ascii="Arial" w:hAnsi="Arial" w:cs="Arial"/>
          <w:sz w:val="24"/>
          <w:szCs w:val="24"/>
        </w:rPr>
      </w:pPr>
      <w:r>
        <w:rPr>
          <w:rFonts w:ascii="Arial" w:hAnsi="Arial" w:cs="Arial"/>
          <w:sz w:val="24"/>
          <w:szCs w:val="24"/>
        </w:rPr>
        <w:t xml:space="preserve">There are many issues faced by a customer when trying to find a supplier of Electrical Enclosures and associated accessories who </w:t>
      </w:r>
      <w:r>
        <w:rPr>
          <w:rFonts w:ascii="Arial" w:hAnsi="Arial" w:cs="Arial"/>
          <w:sz w:val="24"/>
          <w:szCs w:val="24"/>
        </w:rPr>
        <w:t>is able to offer not only the product but also one-on-one sales support and advice during specification, yet is also able to offer speedy delivery of standard and bespoke parts. Often the larger suppliers, who have an element of control over the manufactur</w:t>
      </w:r>
      <w:r>
        <w:rPr>
          <w:rFonts w:ascii="Arial" w:hAnsi="Arial" w:cs="Arial"/>
          <w:sz w:val="24"/>
          <w:szCs w:val="24"/>
        </w:rPr>
        <w:t>ing schedules of the components, are unable to offer such a personal sales service; while the local suppliers who can offer support during the design process rely on foreign manufacturers to deliver the finished product on time.</w:t>
      </w:r>
    </w:p>
    <w:p w:rsidR="004A6DF7" w:rsidRDefault="00F01073">
      <w:pPr>
        <w:ind w:right="-22"/>
        <w:rPr>
          <w:rFonts w:ascii="Arial" w:hAnsi="Arial" w:cs="Arial"/>
          <w:sz w:val="24"/>
          <w:szCs w:val="24"/>
        </w:rPr>
      </w:pPr>
      <w:r>
        <w:rPr>
          <w:rFonts w:ascii="Arial" w:hAnsi="Arial" w:cs="Arial"/>
          <w:sz w:val="24"/>
          <w:szCs w:val="24"/>
        </w:rPr>
        <w:t>Spelsberg els UK Ltd has re</w:t>
      </w:r>
      <w:r>
        <w:rPr>
          <w:rFonts w:ascii="Arial" w:hAnsi="Arial" w:cs="Arial"/>
          <w:sz w:val="24"/>
          <w:szCs w:val="24"/>
        </w:rPr>
        <w:t>cognised this problem and is able to offer complete solutions. A daughter company of Germany based, Gunther Spelsberg GmbH, it is the largest supplier of non-metallic enclosures ex-stock in the UK. Thanks to its new larger warehouse facilities and the supp</w:t>
      </w:r>
      <w:r>
        <w:rPr>
          <w:rFonts w:ascii="Arial" w:hAnsi="Arial" w:cs="Arial"/>
          <w:sz w:val="24"/>
          <w:szCs w:val="24"/>
        </w:rPr>
        <w:t>ort it receives from the German manufacturing facilities, it's able to offer next day deliveries on nearly all standard parts. However, due to significant local investment in a new UK Headquarters, CNC machines, assembly area and expert sales engineers, Sp</w:t>
      </w:r>
      <w:r>
        <w:rPr>
          <w:rFonts w:ascii="Arial" w:hAnsi="Arial" w:cs="Arial"/>
          <w:sz w:val="24"/>
          <w:szCs w:val="24"/>
        </w:rPr>
        <w:t>elsberg UK can offer support during product design, completely bespoke enclosure solutions and even assembly of products prior to delivery.</w:t>
      </w:r>
    </w:p>
    <w:p w:rsidR="004A6DF7" w:rsidRDefault="00F01073">
      <w:pPr>
        <w:ind w:right="-22"/>
        <w:rPr>
          <w:rFonts w:ascii="Arial" w:hAnsi="Arial" w:cs="Arial"/>
          <w:sz w:val="24"/>
          <w:szCs w:val="24"/>
        </w:rPr>
      </w:pPr>
      <w:r>
        <w:rPr>
          <w:rFonts w:ascii="Arial" w:hAnsi="Arial" w:cs="Arial"/>
          <w:sz w:val="24"/>
          <w:szCs w:val="24"/>
        </w:rPr>
        <w:t>Chris Lloyd, General Manager of Spelsberg els UK Ltd, explains: "The manufacturing facility in Germany is probably t</w:t>
      </w:r>
      <w:r>
        <w:rPr>
          <w:rFonts w:ascii="Arial" w:hAnsi="Arial" w:cs="Arial"/>
          <w:sz w:val="24"/>
          <w:szCs w:val="24"/>
        </w:rPr>
        <w:t>he biggest in Europe that is devoted entirely to non-metallic electrical enclosures. As part of the Spelsberg family we are able to work with them to make sure the manufacturing schedule meets our requirements and that all of our orders, no matter how larg</w:t>
      </w:r>
      <w:r>
        <w:rPr>
          <w:rFonts w:ascii="Arial" w:hAnsi="Arial" w:cs="Arial"/>
          <w:sz w:val="24"/>
          <w:szCs w:val="24"/>
        </w:rPr>
        <w:t>e, can be satisfied as fast as possible.</w:t>
      </w:r>
    </w:p>
    <w:p w:rsidR="004A6DF7" w:rsidRDefault="00F01073">
      <w:pPr>
        <w:ind w:right="-22"/>
        <w:rPr>
          <w:rFonts w:ascii="Arial" w:hAnsi="Arial" w:cs="Arial"/>
          <w:sz w:val="24"/>
          <w:szCs w:val="24"/>
        </w:rPr>
      </w:pPr>
      <w:r>
        <w:rPr>
          <w:rFonts w:ascii="Arial" w:hAnsi="Arial" w:cs="Arial"/>
          <w:sz w:val="24"/>
          <w:szCs w:val="24"/>
        </w:rPr>
        <w:t>"However, we understand and cater to the needs of the UK market. OEMs and designers expect more than just a delivery service nowadays. They expect to be able to speak to someone prior to making an order to make sure</w:t>
      </w:r>
      <w:r>
        <w:rPr>
          <w:rFonts w:ascii="Arial" w:hAnsi="Arial" w:cs="Arial"/>
          <w:sz w:val="24"/>
          <w:szCs w:val="24"/>
        </w:rPr>
        <w:t xml:space="preserve"> that they order the best product and to receive advice on how they might customise an enclosure to their need; they expect additional support such as assembly services; and they expect to be able to continue to speak to the same company representative aft</w:t>
      </w:r>
      <w:r>
        <w:rPr>
          <w:rFonts w:ascii="Arial" w:hAnsi="Arial" w:cs="Arial"/>
          <w:sz w:val="24"/>
          <w:szCs w:val="24"/>
        </w:rPr>
        <w:t>er placing an order in the event that after sales support is needed.</w:t>
      </w:r>
    </w:p>
    <w:p w:rsidR="004A6DF7" w:rsidRDefault="00F01073">
      <w:pPr>
        <w:ind w:right="-22"/>
        <w:rPr>
          <w:rFonts w:ascii="Arial" w:hAnsi="Arial" w:cs="Arial"/>
          <w:sz w:val="24"/>
          <w:szCs w:val="24"/>
        </w:rPr>
      </w:pPr>
      <w:r>
        <w:rPr>
          <w:rFonts w:ascii="Arial" w:hAnsi="Arial" w:cs="Arial"/>
          <w:sz w:val="24"/>
          <w:szCs w:val="24"/>
        </w:rPr>
        <w:t xml:space="preserve">"We have worked hard to grow a business which is able to offer all of these additional services. Thanks to significant recent investment we have new facilities which boast three in-house </w:t>
      </w:r>
      <w:r>
        <w:rPr>
          <w:rFonts w:ascii="Arial" w:hAnsi="Arial" w:cs="Arial"/>
          <w:sz w:val="24"/>
          <w:szCs w:val="24"/>
        </w:rPr>
        <w:t>CNC machines, an assembly line, a design studio and enough warehouse space to comfortably satisfy 95 percent of standard part orders next day. We also have a dedicated regional sales team who have many years experience in the industry and are able to offer</w:t>
      </w:r>
      <w:r>
        <w:rPr>
          <w:rFonts w:ascii="Arial" w:hAnsi="Arial" w:cs="Arial"/>
          <w:sz w:val="24"/>
          <w:szCs w:val="24"/>
        </w:rPr>
        <w:t xml:space="preserve"> expert advice through design, specification and delivery."</w:t>
      </w:r>
    </w:p>
    <w:p w:rsidR="004A6DF7" w:rsidRDefault="004A6DF7">
      <w:pPr>
        <w:ind w:right="-22"/>
        <w:rPr>
          <w:rFonts w:ascii="Arial" w:hAnsi="Arial" w:cs="Arial"/>
          <w:sz w:val="24"/>
          <w:szCs w:val="24"/>
        </w:rPr>
      </w:pPr>
    </w:p>
    <w:p w:rsidR="004A6DF7" w:rsidRDefault="00F01073">
      <w:pPr>
        <w:ind w:right="-22"/>
        <w:rPr>
          <w:rFonts w:ascii="Arial" w:hAnsi="Arial" w:cs="Arial"/>
          <w:sz w:val="24"/>
          <w:szCs w:val="24"/>
        </w:rPr>
      </w:pPr>
      <w:r>
        <w:rPr>
          <w:rFonts w:ascii="Arial" w:hAnsi="Arial" w:cs="Arial"/>
          <w:sz w:val="24"/>
          <w:szCs w:val="24"/>
        </w:rPr>
        <w:lastRenderedPageBreak/>
        <w:t>About Spelsberg</w:t>
      </w:r>
    </w:p>
    <w:p w:rsidR="004A6DF7" w:rsidRDefault="00F01073">
      <w:pPr>
        <w:ind w:right="-22"/>
        <w:rPr>
          <w:rFonts w:ascii="Arial" w:hAnsi="Arial" w:cs="Arial"/>
          <w:sz w:val="24"/>
          <w:szCs w:val="24"/>
        </w:rPr>
      </w:pPr>
      <w:r>
        <w:rPr>
          <w:rFonts w:ascii="Arial" w:hAnsi="Arial" w:cs="Arial"/>
          <w:sz w:val="24"/>
          <w:szCs w:val="24"/>
        </w:rPr>
        <w:t>Spelsberg is one of the largest manufacturers of electrical enclosures in the world. With over 4,000 enclosures available as standard and further customisation possible, it offers</w:t>
      </w:r>
      <w:r>
        <w:rPr>
          <w:rFonts w:ascii="Arial" w:hAnsi="Arial" w:cs="Arial"/>
          <w:sz w:val="24"/>
          <w:szCs w:val="24"/>
        </w:rPr>
        <w:t xml:space="preserve"> solutions for almost any application.</w:t>
      </w:r>
    </w:p>
    <w:p w:rsidR="004A6DF7" w:rsidRDefault="00F01073">
      <w:pPr>
        <w:ind w:right="-22"/>
        <w:rPr>
          <w:rFonts w:ascii="Arial" w:hAnsi="Arial" w:cs="Arial"/>
          <w:sz w:val="24"/>
          <w:szCs w:val="24"/>
        </w:rPr>
      </w:pPr>
      <w:r>
        <w:rPr>
          <w:rFonts w:ascii="Arial" w:hAnsi="Arial" w:cs="Arial"/>
          <w:sz w:val="24"/>
          <w:szCs w:val="24"/>
        </w:rPr>
        <w:t>With the largest supply of non-metallic enclosures, ex-stock in the UK, its products are often available for delivery within 24 hours; customisation is possible on any product, including bespoke entries, engraved corp</w:t>
      </w:r>
      <w:r>
        <w:rPr>
          <w:rFonts w:ascii="Arial" w:hAnsi="Arial" w:cs="Arial"/>
          <w:sz w:val="24"/>
          <w:szCs w:val="24"/>
        </w:rPr>
        <w:t>orate logos or fitted terminals, within 48 hours. Products can be ordered direct from Spelsberg or from most leading supply specialists including RS, Rapid, Farnell and CPC.</w:t>
      </w:r>
    </w:p>
    <w:p w:rsidR="004A6DF7" w:rsidRDefault="00F01073">
      <w:pPr>
        <w:ind w:right="-22"/>
        <w:rPr>
          <w:rFonts w:ascii="Arial" w:hAnsi="Arial" w:cs="Arial"/>
          <w:sz w:val="24"/>
          <w:szCs w:val="24"/>
        </w:rPr>
      </w:pPr>
      <w:r>
        <w:rPr>
          <w:rFonts w:ascii="Arial" w:hAnsi="Arial" w:cs="Arial"/>
          <w:sz w:val="24"/>
          <w:szCs w:val="24"/>
        </w:rPr>
        <w:t>The image(s) distributed with this press release may only be used to accompany thi</w:t>
      </w:r>
      <w:r>
        <w:rPr>
          <w:rFonts w:ascii="Arial" w:hAnsi="Arial" w:cs="Arial"/>
          <w:sz w:val="24"/>
          <w:szCs w:val="24"/>
        </w:rPr>
        <w:t>s copy, and are subject to copyright. Please contact DMA Europa if you wish to license the image for further use.</w:t>
      </w:r>
    </w:p>
    <w:p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Editor Contact</w:t>
      </w:r>
      <w:r>
        <w:rPr>
          <w:rFonts w:ascii="Arial" w:hAnsi="Arial" w:cs="Arial"/>
          <w:sz w:val="24"/>
          <w:szCs w:val="24"/>
        </w:rPr>
        <w:br/>
        <w:t>DMA Europa Ltd. : Elizabeth Patrick</w:t>
      </w:r>
      <w:r>
        <w:rPr>
          <w:rFonts w:ascii="Arial" w:hAnsi="Arial" w:cs="Arial"/>
          <w:sz w:val="24"/>
          <w:szCs w:val="24"/>
        </w:rPr>
        <w:br/>
        <w:t>Tel: +44 (0)1562 751436</w:t>
      </w:r>
      <w:r>
        <w:rPr>
          <w:rFonts w:ascii="Arial" w:hAnsi="Arial" w:cs="Arial"/>
          <w:sz w:val="24"/>
          <w:szCs w:val="24"/>
        </w:rPr>
        <w:br/>
        <w:t>Fax: +44 (0)1562 748315</w:t>
      </w:r>
      <w:r>
        <w:rPr>
          <w:rFonts w:ascii="Arial" w:hAnsi="Arial" w:cs="Arial"/>
          <w:sz w:val="24"/>
          <w:szCs w:val="24"/>
        </w:rPr>
        <w:br/>
        <w:t>Web: www.dmaeuropa.com</w:t>
      </w:r>
      <w:r>
        <w:rPr>
          <w:rFonts w:ascii="Arial" w:hAnsi="Arial" w:cs="Arial"/>
          <w:sz w:val="24"/>
          <w:szCs w:val="24"/>
        </w:rPr>
        <w:br/>
        <w:t>Email: Liz@dmaeuropa.com</w:t>
      </w:r>
    </w:p>
    <w:p w:rsidR="00F545EE" w:rsidRDefault="00F545EE">
      <w:pPr>
        <w:pStyle w:val="Contact"/>
        <w:ind w:left="0"/>
        <w:rPr>
          <w:rFonts w:ascii="Arial" w:hAnsi="Arial" w:cs="Arial"/>
          <w:sz w:val="24"/>
          <w:szCs w:val="24"/>
        </w:rPr>
      </w:pPr>
      <w:r>
        <w:rPr>
          <w:rFonts w:ascii="Arial" w:hAnsi="Arial" w:cs="Arial"/>
          <w:sz w:val="24"/>
          <w:szCs w:val="24"/>
        </w:rPr>
        <w:t>Reader Contact</w:t>
      </w:r>
      <w:r>
        <w:rPr>
          <w:rFonts w:ascii="Arial" w:hAnsi="Arial" w:cs="Arial"/>
          <w:sz w:val="24"/>
          <w:szCs w:val="24"/>
        </w:rPr>
        <w:br/>
        <w:t>Spelsberg els UK Ltd. : Chris Lloyd</w:t>
      </w:r>
      <w:r>
        <w:rPr>
          <w:rFonts w:ascii="Arial" w:hAnsi="Arial" w:cs="Arial"/>
          <w:sz w:val="24"/>
          <w:szCs w:val="24"/>
        </w:rPr>
        <w:br/>
        <w:t>Tel: +44 (0)1952 605849</w:t>
      </w:r>
      <w:r>
        <w:rPr>
          <w:rFonts w:ascii="Arial" w:hAnsi="Arial" w:cs="Arial"/>
          <w:sz w:val="24"/>
          <w:szCs w:val="24"/>
        </w:rPr>
        <w:br/>
        <w:t>Fax: +44 (0)1952 670814</w:t>
      </w:r>
      <w:r>
        <w:rPr>
          <w:rFonts w:ascii="Arial" w:hAnsi="Arial" w:cs="Arial"/>
          <w:sz w:val="24"/>
          <w:szCs w:val="24"/>
        </w:rPr>
        <w:br/>
        <w:t>Web: www.spelsberg.co.uk</w:t>
      </w:r>
      <w:r>
        <w:rPr>
          <w:rFonts w:ascii="Arial" w:hAnsi="Arial" w:cs="Arial"/>
          <w:sz w:val="24"/>
          <w:szCs w:val="24"/>
        </w:rPr>
        <w:br/>
        <w:t>Email: cll@spelsberg.co.uk</w:t>
      </w:r>
    </w:p>
    <w:p w:rsidR="00F545EE" w:rsidRDefault="00F545EE">
      <w:pPr>
        <w:pStyle w:val="Contact"/>
        <w:ind w:left="0"/>
        <w:rPr>
          <w:rFonts w:ascii="Arial" w:hAnsi="Arial" w:cs="Arial"/>
          <w:sz w:val="24"/>
          <w:szCs w:val="24"/>
        </w:rPr>
      </w:pPr>
    </w:p>
    <w:p w:rsidR="00F545EE" w:rsidRDefault="00F545EE">
      <w:pPr>
        <w:pStyle w:val="Contact"/>
        <w:ind w:left="0"/>
        <w:rPr>
          <w:rFonts w:ascii="Arial" w:hAnsi="Arial" w:cs="Arial"/>
          <w:sz w:val="24"/>
          <w:szCs w:val="24"/>
        </w:rPr>
      </w:pPr>
    </w:p>
    <w:sectPr w:rsidR="00F545EE" w:rsidSect="00F545EE">
      <w:headerReference w:type="even" r:id="rId6"/>
      <w:headerReference w:type="default" r:id="rId7"/>
      <w:footerReference w:type="even" r:id="rId8"/>
      <w:footerReference w:type="default" r:id="rId9"/>
      <w:headerReference w:type="first" r:id="rId10"/>
      <w:footerReference w:type="first" r:id="rId11"/>
      <w:pgSz w:w="11906" w:h="16838"/>
      <w:pgMar w:top="1418" w:right="1274" w:bottom="1440" w:left="1418" w:header="426" w:footer="3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1073" w:rsidRDefault="00F01073">
      <w:pPr>
        <w:spacing w:after="0" w:line="240" w:lineRule="auto"/>
      </w:pPr>
      <w:r>
        <w:separator/>
      </w:r>
    </w:p>
  </w:endnote>
  <w:endnote w:type="continuationSeparator" w:id="0">
    <w:p w:rsidR="00F01073" w:rsidRDefault="00F010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tabs>
        <w:tab w:val="center" w:pos="4596"/>
        <w:tab w:val="right" w:pos="9356"/>
      </w:tabs>
      <w:ind w:left="-567"/>
    </w:pPr>
    <w:r>
      <w:t xml:space="preserve">SPELS212 (en-GB)                               </w:t>
    </w:r>
    <w:r w:rsidR="00C1268B">
      <w:t xml:space="preserve">              First released on</w:t>
    </w:r>
    <w:r>
      <w:t xml:space="preserve"> 02.09.2013</w:t>
    </w:r>
    <w:r>
      <w:tab/>
      <w:t xml:space="preserve">          Page </w:t>
    </w:r>
    <w:r w:rsidR="00F01073">
      <w:fldChar w:fldCharType="begin"/>
    </w:r>
    <w:r w:rsidR="00F01073">
      <w:instrText xml:space="preserve">page </w:instrText>
    </w:r>
    <w:r w:rsidR="00F01073">
      <w:fldChar w:fldCharType="separate"/>
    </w:r>
    <w:r w:rsidR="00C1268B">
      <w:rPr>
        <w:noProof/>
      </w:rPr>
      <w:t>1</w:t>
    </w:r>
    <w:r w:rsidR="00F01073">
      <w:rPr>
        <w:noProof/>
      </w:rPr>
      <w:fldChar w:fldCharType="end"/>
    </w:r>
    <w:r>
      <w:t xml:space="preserve"> of </w:t>
    </w:r>
    <w:r w:rsidR="00F01073">
      <w:fldChar w:fldCharType="begin"/>
    </w:r>
    <w:r w:rsidR="00F01073">
      <w:instrText xml:space="preserve">numpages  </w:instrText>
    </w:r>
    <w:r w:rsidR="00F01073">
      <w:fldChar w:fldCharType="separate"/>
    </w:r>
    <w:r w:rsidR="00C1268B">
      <w:rPr>
        <w:noProof/>
      </w:rPr>
      <w:t>1</w:t>
    </w:r>
    <w:r w:rsidR="00F01073">
      <w:rPr>
        <w:noProof/>
      </w:rPr>
      <w:fldChar w:fldCharType="end"/>
    </w:r>
  </w:p>
  <w:p w:rsidR="00F545EE" w:rsidRDefault="00F545E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1073" w:rsidRDefault="00F01073">
      <w:pPr>
        <w:spacing w:after="0" w:line="240" w:lineRule="auto"/>
      </w:pPr>
      <w:r>
        <w:separator/>
      </w:r>
    </w:p>
  </w:footnote>
  <w:footnote w:type="continuationSeparator" w:id="0">
    <w:p w:rsidR="00F01073" w:rsidRDefault="00F010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pStyle w:val="Kopfzeile"/>
      <w:tabs>
        <w:tab w:val="clear" w:pos="9026"/>
      </w:tabs>
      <w:ind w:left="-1474"/>
    </w:pPr>
  </w:p>
  <w:p w:rsidR="00F545EE" w:rsidRDefault="004972F3">
    <w:pPr>
      <w:pStyle w:val="Kopfzeile"/>
      <w:tabs>
        <w:tab w:val="clear" w:pos="4513"/>
        <w:tab w:val="clear" w:pos="9026"/>
        <w:tab w:val="left" w:pos="2748"/>
      </w:tabs>
      <w:jc w:val="right"/>
    </w:pPr>
    <w:r>
      <w:rPr>
        <w:noProof/>
        <w:lang w:val="en-GB"/>
      </w:rPr>
      <w:drawing>
        <wp:inline distT="0" distB="0" distL="0" distR="0">
          <wp:extent cx="1203960" cy="266700"/>
          <wp:effectExtent l="0" t="0" r="0" b="0"/>
          <wp:docPr id="1" name="Picture 1" descr="els spelsberg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s spelsberg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3960" cy="2667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5EE"/>
    <w:rsid w:val="004972F3"/>
    <w:rsid w:val="004A6DF7"/>
    <w:rsid w:val="005C1765"/>
    <w:rsid w:val="008D3669"/>
    <w:rsid w:val="00C1268B"/>
    <w:rsid w:val="00F01073"/>
    <w:rsid w:val="00F545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D3D82FC-C7FA-4D43-8936-C72F6E18F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C1765"/>
    <w:pPr>
      <w:spacing w:after="200" w:line="276" w:lineRule="atLeast"/>
      <w:jc w:val="both"/>
    </w:pPr>
    <w:rPr>
      <w:rFonts w:cs="Calibri"/>
      <w:lang w:val="en-US"/>
    </w:rPr>
  </w:style>
  <w:style w:type="paragraph" w:styleId="berschrift1">
    <w:name w:val="heading 1"/>
    <w:basedOn w:val="Standard"/>
    <w:next w:val="Standard"/>
    <w:link w:val="berschrift1Zchn"/>
    <w:uiPriority w:val="99"/>
    <w:qFormat/>
    <w:rsid w:val="005C1765"/>
    <w:pPr>
      <w:spacing w:before="300" w:after="240"/>
      <w:jc w:val="left"/>
      <w:outlineLvl w:val="0"/>
    </w:pPr>
    <w:rPr>
      <w:smallCaps/>
      <w:spacing w:val="5"/>
      <w:sz w:val="28"/>
      <w:szCs w:val="28"/>
    </w:rPr>
  </w:style>
  <w:style w:type="paragraph" w:styleId="berschrift2">
    <w:name w:val="heading 2"/>
    <w:basedOn w:val="Standard"/>
    <w:next w:val="Standard"/>
    <w:link w:val="berschrift2Zchn"/>
    <w:uiPriority w:val="99"/>
    <w:qFormat/>
    <w:rsid w:val="005C1765"/>
    <w:pPr>
      <w:spacing w:before="240" w:after="80"/>
      <w:jc w:val="left"/>
      <w:outlineLvl w:val="1"/>
    </w:pPr>
    <w:rPr>
      <w:smallCaps/>
      <w:spacing w:val="5"/>
      <w:sz w:val="28"/>
      <w:szCs w:val="28"/>
    </w:rPr>
  </w:style>
  <w:style w:type="paragraph" w:styleId="berschrift3">
    <w:name w:val="heading 3"/>
    <w:basedOn w:val="Standard"/>
    <w:next w:val="Standard"/>
    <w:link w:val="berschrift3Zchn"/>
    <w:uiPriority w:val="99"/>
    <w:qFormat/>
    <w:rsid w:val="005C1765"/>
    <w:pPr>
      <w:spacing w:after="0"/>
      <w:jc w:val="left"/>
      <w:outlineLvl w:val="2"/>
    </w:pPr>
    <w:rPr>
      <w:smallCaps/>
      <w:spacing w:val="5"/>
      <w:sz w:val="24"/>
      <w:szCs w:val="24"/>
    </w:rPr>
  </w:style>
  <w:style w:type="paragraph" w:styleId="berschrift4">
    <w:name w:val="heading 4"/>
    <w:basedOn w:val="Standard"/>
    <w:next w:val="Standard"/>
    <w:link w:val="berschrift4Zchn"/>
    <w:uiPriority w:val="99"/>
    <w:qFormat/>
    <w:rsid w:val="005C1765"/>
    <w:pPr>
      <w:spacing w:before="240" w:after="0"/>
      <w:jc w:val="left"/>
      <w:outlineLvl w:val="3"/>
    </w:pPr>
    <w:rPr>
      <w:smallCaps/>
      <w:spacing w:val="10"/>
      <w:sz w:val="22"/>
      <w:szCs w:val="22"/>
    </w:rPr>
  </w:style>
  <w:style w:type="paragraph" w:styleId="berschrift5">
    <w:name w:val="heading 5"/>
    <w:basedOn w:val="Standard"/>
    <w:next w:val="Standard"/>
    <w:link w:val="berschrift5Zchn"/>
    <w:uiPriority w:val="99"/>
    <w:qFormat/>
    <w:rsid w:val="005C1765"/>
    <w:pPr>
      <w:spacing w:before="200" w:after="0"/>
      <w:jc w:val="left"/>
      <w:outlineLvl w:val="4"/>
    </w:pPr>
    <w:rPr>
      <w:smallCaps/>
      <w:color w:val="FF0000"/>
      <w:spacing w:val="10"/>
      <w:sz w:val="22"/>
      <w:szCs w:val="22"/>
    </w:rPr>
  </w:style>
  <w:style w:type="paragraph" w:styleId="berschrift6">
    <w:name w:val="heading 6"/>
    <w:basedOn w:val="Standard"/>
    <w:next w:val="Standard"/>
    <w:link w:val="berschrift6Zchn"/>
    <w:uiPriority w:val="99"/>
    <w:qFormat/>
    <w:rsid w:val="005C1765"/>
    <w:pPr>
      <w:spacing w:after="0"/>
      <w:jc w:val="left"/>
      <w:outlineLvl w:val="5"/>
    </w:pPr>
    <w:rPr>
      <w:smallCaps/>
      <w:color w:val="C0C0C0"/>
      <w:spacing w:val="5"/>
      <w:sz w:val="22"/>
      <w:szCs w:val="22"/>
    </w:rPr>
  </w:style>
  <w:style w:type="paragraph" w:styleId="berschrift7">
    <w:name w:val="heading 7"/>
    <w:basedOn w:val="Standard"/>
    <w:next w:val="Standard"/>
    <w:link w:val="berschrift7Zchn"/>
    <w:uiPriority w:val="99"/>
    <w:qFormat/>
    <w:rsid w:val="005C1765"/>
    <w:pPr>
      <w:spacing w:after="0"/>
      <w:jc w:val="left"/>
      <w:outlineLvl w:val="6"/>
    </w:pPr>
    <w:rPr>
      <w:b/>
      <w:bCs/>
      <w:smallCaps/>
      <w:color w:val="C0C0C0"/>
      <w:spacing w:val="10"/>
    </w:rPr>
  </w:style>
  <w:style w:type="paragraph" w:styleId="berschrift8">
    <w:name w:val="heading 8"/>
    <w:basedOn w:val="Standard"/>
    <w:next w:val="Standard"/>
    <w:link w:val="berschrift8Zchn"/>
    <w:uiPriority w:val="99"/>
    <w:qFormat/>
    <w:rsid w:val="005C1765"/>
    <w:pPr>
      <w:spacing w:after="0"/>
      <w:jc w:val="left"/>
      <w:outlineLvl w:val="7"/>
    </w:pPr>
    <w:rPr>
      <w:b/>
      <w:bCs/>
      <w:i/>
      <w:iCs/>
      <w:smallCaps/>
      <w:color w:val="FF0000"/>
    </w:rPr>
  </w:style>
  <w:style w:type="paragraph" w:styleId="berschrift9">
    <w:name w:val="heading 9"/>
    <w:basedOn w:val="Standard"/>
    <w:next w:val="Standard"/>
    <w:link w:val="berschrift9Zchn"/>
    <w:uiPriority w:val="99"/>
    <w:qFormat/>
    <w:rsid w:val="005C1765"/>
    <w:pPr>
      <w:spacing w:after="0"/>
      <w:jc w:val="left"/>
      <w:outlineLvl w:val="8"/>
    </w:pPr>
    <w:rPr>
      <w:b/>
      <w:bCs/>
      <w:i/>
      <w:iCs/>
      <w:smallCaps/>
      <w:color w:val="8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rsid w:val="005C1765"/>
    <w:rPr>
      <w:rFonts w:ascii="Cambria" w:hAnsi="Cambria" w:cs="Cambria"/>
      <w:b/>
      <w:bCs/>
      <w:kern w:val="32"/>
      <w:sz w:val="32"/>
      <w:szCs w:val="32"/>
      <w:lang w:val="en-US"/>
    </w:rPr>
  </w:style>
  <w:style w:type="character" w:customStyle="1" w:styleId="berschrift2Zchn">
    <w:name w:val="Überschrift 2 Zchn"/>
    <w:basedOn w:val="Absatz-Standardschriftart"/>
    <w:link w:val="berschrift2"/>
    <w:uiPriority w:val="99"/>
    <w:rsid w:val="005C1765"/>
    <w:rPr>
      <w:rFonts w:ascii="Cambria" w:hAnsi="Cambria" w:cs="Cambria"/>
      <w:b/>
      <w:bCs/>
      <w:i/>
      <w:iCs/>
      <w:sz w:val="28"/>
      <w:szCs w:val="28"/>
      <w:lang w:val="en-US"/>
    </w:rPr>
  </w:style>
  <w:style w:type="character" w:customStyle="1" w:styleId="berschrift3Zchn">
    <w:name w:val="Überschrift 3 Zchn"/>
    <w:basedOn w:val="Absatz-Standardschriftart"/>
    <w:link w:val="berschrift3"/>
    <w:uiPriority w:val="99"/>
    <w:rsid w:val="005C1765"/>
    <w:rPr>
      <w:rFonts w:ascii="Cambria" w:hAnsi="Cambria" w:cs="Cambria"/>
      <w:b/>
      <w:bCs/>
      <w:sz w:val="26"/>
      <w:szCs w:val="26"/>
      <w:lang w:val="en-US"/>
    </w:rPr>
  </w:style>
  <w:style w:type="character" w:customStyle="1" w:styleId="berschrift4Zchn">
    <w:name w:val="Überschrift 4 Zchn"/>
    <w:basedOn w:val="Absatz-Standardschriftart"/>
    <w:link w:val="berschrift4"/>
    <w:uiPriority w:val="99"/>
    <w:rsid w:val="005C1765"/>
    <w:rPr>
      <w:rFonts w:ascii="Times New Roman" w:hAnsi="Times New Roman" w:cs="Times New Roman"/>
      <w:b/>
      <w:bCs/>
      <w:sz w:val="28"/>
      <w:szCs w:val="28"/>
      <w:lang w:val="en-US"/>
    </w:rPr>
  </w:style>
  <w:style w:type="character" w:customStyle="1" w:styleId="berschrift5Zchn">
    <w:name w:val="Überschrift 5 Zchn"/>
    <w:basedOn w:val="Absatz-Standardschriftart"/>
    <w:link w:val="berschrift5"/>
    <w:uiPriority w:val="99"/>
    <w:rsid w:val="005C1765"/>
    <w:rPr>
      <w:rFonts w:ascii="Times New Roman" w:hAnsi="Times New Roman" w:cs="Times New Roman"/>
      <w:b/>
      <w:bCs/>
      <w:i/>
      <w:iCs/>
      <w:sz w:val="26"/>
      <w:szCs w:val="26"/>
      <w:lang w:val="en-US"/>
    </w:rPr>
  </w:style>
  <w:style w:type="character" w:customStyle="1" w:styleId="berschrift6Zchn">
    <w:name w:val="Überschrift 6 Zchn"/>
    <w:basedOn w:val="Absatz-Standardschriftart"/>
    <w:link w:val="berschrift6"/>
    <w:uiPriority w:val="99"/>
    <w:rsid w:val="005C1765"/>
    <w:rPr>
      <w:rFonts w:ascii="Times New Roman" w:hAnsi="Times New Roman" w:cs="Times New Roman"/>
      <w:b/>
      <w:bCs/>
      <w:lang w:val="en-US"/>
    </w:rPr>
  </w:style>
  <w:style w:type="character" w:customStyle="1" w:styleId="berschrift7Zchn">
    <w:name w:val="Überschrift 7 Zchn"/>
    <w:basedOn w:val="Absatz-Standardschriftart"/>
    <w:link w:val="berschrift7"/>
    <w:uiPriority w:val="99"/>
    <w:rsid w:val="005C1765"/>
    <w:rPr>
      <w:rFonts w:ascii="Times New Roman" w:hAnsi="Times New Roman" w:cs="Times New Roman"/>
      <w:sz w:val="24"/>
      <w:szCs w:val="24"/>
      <w:lang w:val="en-US"/>
    </w:rPr>
  </w:style>
  <w:style w:type="character" w:customStyle="1" w:styleId="berschrift8Zchn">
    <w:name w:val="Überschrift 8 Zchn"/>
    <w:basedOn w:val="Absatz-Standardschriftart"/>
    <w:link w:val="berschrift8"/>
    <w:uiPriority w:val="99"/>
    <w:rsid w:val="005C1765"/>
    <w:rPr>
      <w:rFonts w:ascii="Times New Roman" w:hAnsi="Times New Roman" w:cs="Times New Roman"/>
      <w:i/>
      <w:iCs/>
      <w:sz w:val="24"/>
      <w:szCs w:val="24"/>
      <w:lang w:val="en-US"/>
    </w:rPr>
  </w:style>
  <w:style w:type="character" w:customStyle="1" w:styleId="berschrift9Zchn">
    <w:name w:val="Überschrift 9 Zchn"/>
    <w:basedOn w:val="Absatz-Standardschriftart"/>
    <w:link w:val="berschrift9"/>
    <w:uiPriority w:val="99"/>
    <w:rsid w:val="005C1765"/>
    <w:rPr>
      <w:rFonts w:ascii="Cambria" w:hAnsi="Cambria" w:cs="Cambria"/>
      <w:lang w:val="en-US"/>
    </w:rPr>
  </w:style>
  <w:style w:type="paragraph" w:styleId="Fuzeile">
    <w:name w:val="footer"/>
    <w:basedOn w:val="Standard"/>
    <w:link w:val="FuzeileZchn"/>
    <w:uiPriority w:val="99"/>
    <w:rsid w:val="005C1765"/>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5C1765"/>
    <w:rPr>
      <w:rFonts w:ascii="Calibri" w:hAnsi="Calibri" w:cs="Calibri"/>
      <w:sz w:val="20"/>
      <w:szCs w:val="20"/>
      <w:lang w:val="en-US"/>
    </w:rPr>
  </w:style>
  <w:style w:type="paragraph" w:styleId="Kopfzeile">
    <w:name w:val="header"/>
    <w:basedOn w:val="Standard"/>
    <w:link w:val="KopfzeileZchn"/>
    <w:uiPriority w:val="99"/>
    <w:rsid w:val="005C1765"/>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5C1765"/>
    <w:rPr>
      <w:rFonts w:ascii="Calibri" w:hAnsi="Calibri" w:cs="Calibri"/>
      <w:sz w:val="20"/>
      <w:szCs w:val="20"/>
      <w:lang w:val="en-US"/>
    </w:rPr>
  </w:style>
  <w:style w:type="paragraph" w:styleId="Sprechblasentext">
    <w:name w:val="Balloon Text"/>
    <w:basedOn w:val="Standard"/>
    <w:link w:val="SprechblasentextZchn"/>
    <w:uiPriority w:val="99"/>
    <w:rsid w:val="005C176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rsid w:val="005C1765"/>
    <w:rPr>
      <w:rFonts w:ascii="Times New Roman" w:hAnsi="Times New Roman" w:cs="Times New Roman"/>
      <w:sz w:val="2"/>
      <w:szCs w:val="2"/>
      <w:lang w:val="en-US"/>
    </w:rPr>
  </w:style>
  <w:style w:type="paragraph" w:customStyle="1" w:styleId="Caption1">
    <w:name w:val="Caption1"/>
    <w:basedOn w:val="Standard"/>
    <w:next w:val="Standard"/>
    <w:uiPriority w:val="99"/>
    <w:rsid w:val="005C1765"/>
    <w:rPr>
      <w:b/>
      <w:bCs/>
      <w:caps/>
      <w:sz w:val="16"/>
      <w:szCs w:val="16"/>
    </w:rPr>
  </w:style>
  <w:style w:type="paragraph" w:styleId="Titel">
    <w:name w:val="Title"/>
    <w:basedOn w:val="Standard"/>
    <w:next w:val="Standard"/>
    <w:link w:val="TitelZchn"/>
    <w:uiPriority w:val="99"/>
    <w:qFormat/>
    <w:rsid w:val="005C1765"/>
    <w:pPr>
      <w:pBdr>
        <w:top w:val="single" w:sz="12" w:space="1" w:color="C0C0C0"/>
      </w:pBdr>
      <w:spacing w:line="240" w:lineRule="auto"/>
      <w:jc w:val="right"/>
    </w:pPr>
    <w:rPr>
      <w:smallCaps/>
      <w:sz w:val="48"/>
      <w:szCs w:val="48"/>
    </w:rPr>
  </w:style>
  <w:style w:type="character" w:customStyle="1" w:styleId="TitelZchn">
    <w:name w:val="Titel Zchn"/>
    <w:basedOn w:val="Absatz-Standardschriftart"/>
    <w:link w:val="Titel"/>
    <w:uiPriority w:val="99"/>
    <w:rsid w:val="005C1765"/>
    <w:rPr>
      <w:rFonts w:ascii="Cambria" w:hAnsi="Cambria" w:cs="Cambria"/>
      <w:b/>
      <w:bCs/>
      <w:kern w:val="28"/>
      <w:sz w:val="32"/>
      <w:szCs w:val="32"/>
      <w:lang w:val="en-US"/>
    </w:rPr>
  </w:style>
  <w:style w:type="paragraph" w:styleId="Untertitel">
    <w:name w:val="Subtitle"/>
    <w:basedOn w:val="Standard"/>
    <w:next w:val="Standard"/>
    <w:link w:val="UntertitelZchn"/>
    <w:uiPriority w:val="99"/>
    <w:qFormat/>
    <w:rsid w:val="005C1765"/>
    <w:pPr>
      <w:spacing w:after="720" w:line="240" w:lineRule="auto"/>
      <w:jc w:val="right"/>
    </w:pPr>
    <w:rPr>
      <w:rFonts w:ascii="Cambria" w:hAnsi="Cambria" w:cs="Cambria"/>
    </w:rPr>
  </w:style>
  <w:style w:type="character" w:customStyle="1" w:styleId="UntertitelZchn">
    <w:name w:val="Untertitel Zchn"/>
    <w:basedOn w:val="Absatz-Standardschriftart"/>
    <w:link w:val="Untertitel"/>
    <w:uiPriority w:val="99"/>
    <w:rsid w:val="005C1765"/>
    <w:rPr>
      <w:rFonts w:ascii="Cambria" w:hAnsi="Cambria" w:cs="Cambria"/>
      <w:sz w:val="24"/>
      <w:szCs w:val="24"/>
      <w:lang w:val="en-US"/>
    </w:rPr>
  </w:style>
  <w:style w:type="paragraph" w:styleId="KeinLeerraum">
    <w:name w:val="No Spacing"/>
    <w:basedOn w:val="Standard"/>
    <w:uiPriority w:val="99"/>
    <w:qFormat/>
    <w:rsid w:val="005C1765"/>
    <w:pPr>
      <w:spacing w:after="0" w:line="240" w:lineRule="auto"/>
    </w:pPr>
  </w:style>
  <w:style w:type="paragraph" w:styleId="Listenabsatz">
    <w:name w:val="List Paragraph"/>
    <w:basedOn w:val="Standard"/>
    <w:uiPriority w:val="99"/>
    <w:qFormat/>
    <w:rsid w:val="005C1765"/>
    <w:pPr>
      <w:ind w:left="720"/>
    </w:pPr>
  </w:style>
  <w:style w:type="paragraph" w:styleId="Zitat">
    <w:name w:val="Quote"/>
    <w:basedOn w:val="Standard"/>
    <w:next w:val="Standard"/>
    <w:link w:val="ZitatZchn"/>
    <w:uiPriority w:val="99"/>
    <w:qFormat/>
    <w:rsid w:val="005C1765"/>
    <w:rPr>
      <w:i/>
      <w:iCs/>
    </w:rPr>
  </w:style>
  <w:style w:type="character" w:customStyle="1" w:styleId="ZitatZchn">
    <w:name w:val="Zitat Zchn"/>
    <w:basedOn w:val="Absatz-Standardschriftart"/>
    <w:link w:val="Zitat"/>
    <w:uiPriority w:val="99"/>
    <w:rsid w:val="005C1765"/>
    <w:rPr>
      <w:rFonts w:ascii="Calibri" w:hAnsi="Calibri" w:cs="Calibri"/>
      <w:i/>
      <w:iCs/>
      <w:color w:val="000000"/>
      <w:sz w:val="20"/>
      <w:szCs w:val="20"/>
      <w:lang w:val="en-US"/>
    </w:rPr>
  </w:style>
  <w:style w:type="paragraph" w:styleId="IntensivesZitat">
    <w:name w:val="Intense Quote"/>
    <w:basedOn w:val="Standard"/>
    <w:next w:val="Standard"/>
    <w:link w:val="IntensivesZitatZchn"/>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ivesZitatZchn">
    <w:name w:val="Intensives Zitat Zchn"/>
    <w:basedOn w:val="Absatz-Standardschriftart"/>
    <w:link w:val="IntensivesZitat"/>
    <w:uiPriority w:val="99"/>
    <w:rsid w:val="005C1765"/>
    <w:rPr>
      <w:rFonts w:ascii="Calibri" w:hAnsi="Calibri" w:cs="Calibri"/>
      <w:b/>
      <w:bCs/>
      <w:i/>
      <w:iCs/>
      <w:color w:val="auto"/>
      <w:sz w:val="20"/>
      <w:szCs w:val="20"/>
      <w:lang w:val="en-US"/>
    </w:rPr>
  </w:style>
  <w:style w:type="paragraph" w:styleId="Inhaltsverzeichnisberschrift">
    <w:name w:val="TOC Heading"/>
    <w:basedOn w:val="berschrift1"/>
    <w:next w:val="Standard"/>
    <w:uiPriority w:val="99"/>
    <w:qFormat/>
    <w:rsid w:val="005C1765"/>
  </w:style>
  <w:style w:type="paragraph" w:customStyle="1" w:styleId="Contact">
    <w:name w:val="Contact"/>
    <w:basedOn w:val="Standard"/>
    <w:next w:val="Standard"/>
    <w:uiPriority w:val="99"/>
    <w:rsid w:val="005C1765"/>
    <w:pPr>
      <w:spacing w:before="240"/>
      <w:ind w:left="567"/>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608</Words>
  <Characters>3831</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##TITLE##</vt:lpstr>
    </vt:vector>
  </TitlesOfParts>
  <Company>DMA Designs</Company>
  <LinksUpToDate>false</LinksUpToDate>
  <CharactersWithSpaces>4431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Nattermüller, Nina</cp:lastModifiedBy>
  <cp:revision>1</cp:revision>
  <cp:lastPrinted>2011-11-01T15:26:00Z</cp:lastPrinted>
  <dcterms:created xsi:type="dcterms:W3CDTF">2011-11-03T15:03:00Z</dcterms:created>
  <dcterms:modified xsi:type="dcterms:W3CDTF">2022-02-22T14:51:00Z</dcterms:modified>
</cp:coreProperties>
</file>